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60A73">
        <w:rPr>
          <w:rFonts w:ascii="Arial" w:hAnsi="Arial" w:cs="Arial"/>
          <w:b/>
          <w:sz w:val="26"/>
          <w:szCs w:val="26"/>
          <w:lang w:eastAsia="en-US" w:bidi="en-US"/>
        </w:rPr>
        <w:t>XIII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F7473C" w:rsidRDefault="00A31705" w:rsidP="00F7473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7473C">
        <w:rPr>
          <w:rFonts w:ascii="Arial" w:hAnsi="Arial" w:cs="Arial"/>
          <w:sz w:val="20"/>
          <w:szCs w:val="20"/>
        </w:rPr>
        <w:lastRenderedPageBreak/>
        <w:t>MPSV</w:t>
      </w:r>
      <w:r w:rsidRPr="00F7473C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F7473C">
        <w:rPr>
          <w:rFonts w:ascii="Arial" w:hAnsi="Arial" w:cs="Arial"/>
          <w:sz w:val="20"/>
          <w:szCs w:val="20"/>
        </w:rPr>
        <w:t>,</w:t>
      </w:r>
      <w:r w:rsidR="00307CCF" w:rsidRPr="00F7473C">
        <w:rPr>
          <w:rFonts w:ascii="Arial" w:hAnsi="Arial" w:cs="Arial"/>
          <w:sz w:val="20"/>
          <w:szCs w:val="20"/>
        </w:rPr>
        <w:t xml:space="preserve"> </w:t>
      </w:r>
      <w:r w:rsidR="00262849" w:rsidRPr="00F7473C">
        <w:rPr>
          <w:rFonts w:ascii="Arial" w:hAnsi="Arial" w:cs="Arial"/>
          <w:sz w:val="20"/>
          <w:szCs w:val="20"/>
        </w:rPr>
        <w:t>obdržel</w:t>
      </w:r>
      <w:r w:rsidR="00B33912" w:rsidRPr="00F7473C">
        <w:rPr>
          <w:rFonts w:ascii="Arial" w:hAnsi="Arial" w:cs="Arial"/>
          <w:sz w:val="20"/>
          <w:szCs w:val="20"/>
        </w:rPr>
        <w:t>o</w:t>
      </w:r>
      <w:r w:rsidR="00262849" w:rsidRPr="00F7473C">
        <w:rPr>
          <w:rFonts w:ascii="Arial" w:hAnsi="Arial" w:cs="Arial"/>
          <w:sz w:val="20"/>
          <w:szCs w:val="20"/>
        </w:rPr>
        <w:t xml:space="preserve"> dne </w:t>
      </w:r>
      <w:r w:rsidR="00360A73" w:rsidRPr="00F7473C">
        <w:rPr>
          <w:rFonts w:ascii="Arial" w:hAnsi="Arial" w:cs="Arial"/>
          <w:sz w:val="20"/>
          <w:szCs w:val="20"/>
          <w:lang w:eastAsia="en-US" w:bidi="en-US"/>
        </w:rPr>
        <w:t xml:space="preserve">28. 1. 2015 </w:t>
      </w:r>
      <w:r w:rsidR="00262849" w:rsidRPr="00F7473C">
        <w:rPr>
          <w:rFonts w:ascii="Arial" w:hAnsi="Arial" w:cs="Arial"/>
          <w:sz w:val="20"/>
          <w:szCs w:val="20"/>
        </w:rPr>
        <w:t xml:space="preserve">žádost o </w:t>
      </w:r>
      <w:r w:rsidR="00031131" w:rsidRPr="00F7473C">
        <w:rPr>
          <w:rFonts w:ascii="Arial" w:hAnsi="Arial" w:cs="Arial"/>
          <w:sz w:val="20"/>
          <w:szCs w:val="20"/>
        </w:rPr>
        <w:t>poskytnutí dodatečných informací</w:t>
      </w:r>
      <w:r w:rsidR="00262849" w:rsidRPr="00F7473C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F7473C" w:rsidRDefault="00262849" w:rsidP="00F7473C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F7473C">
        <w:rPr>
          <w:rFonts w:ascii="Arial" w:hAnsi="Arial" w:cs="Arial"/>
          <w:sz w:val="20"/>
          <w:szCs w:val="20"/>
        </w:rPr>
        <w:t xml:space="preserve">Na níže </w:t>
      </w:r>
      <w:r w:rsidR="007C1C5F" w:rsidRPr="00F7473C">
        <w:rPr>
          <w:rFonts w:ascii="Arial" w:hAnsi="Arial" w:cs="Arial"/>
          <w:sz w:val="20"/>
          <w:szCs w:val="20"/>
        </w:rPr>
        <w:t xml:space="preserve">uvedené </w:t>
      </w:r>
      <w:r w:rsidRPr="00F7473C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F7473C" w:rsidRDefault="00262849" w:rsidP="00F7473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F7473C" w:rsidRDefault="00262849" w:rsidP="00F7473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7473C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F7473C">
        <w:rPr>
          <w:rFonts w:ascii="Arial" w:hAnsi="Arial" w:cs="Arial"/>
          <w:b/>
          <w:sz w:val="20"/>
          <w:szCs w:val="20"/>
        </w:rPr>
        <w:t>1</w:t>
      </w:r>
      <w:r w:rsidRPr="00F7473C">
        <w:rPr>
          <w:rFonts w:ascii="Arial" w:hAnsi="Arial" w:cs="Arial"/>
          <w:sz w:val="20"/>
          <w:szCs w:val="20"/>
        </w:rPr>
        <w:t>:</w:t>
      </w:r>
    </w:p>
    <w:p w:rsidR="00360A73" w:rsidRPr="00F7473C" w:rsidRDefault="00360A73" w:rsidP="00F7473C">
      <w:pPr>
        <w:pStyle w:val="Citt"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F7473C">
        <w:rPr>
          <w:rFonts w:ascii="Arial" w:hAnsi="Arial" w:cs="Arial"/>
          <w:i w:val="0"/>
          <w:sz w:val="20"/>
          <w:szCs w:val="20"/>
        </w:rPr>
        <w:t>Citace</w:t>
      </w:r>
      <w:proofErr w:type="spellEnd"/>
      <w:r w:rsidRPr="00F7473C">
        <w:rPr>
          <w:rFonts w:ascii="Arial" w:hAnsi="Arial" w:cs="Arial"/>
          <w:i w:val="0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i w:val="0"/>
          <w:sz w:val="20"/>
          <w:szCs w:val="20"/>
        </w:rPr>
        <w:t>Příloha</w:t>
      </w:r>
      <w:proofErr w:type="spellEnd"/>
      <w:r w:rsidRPr="00F7473C">
        <w:rPr>
          <w:rFonts w:ascii="Arial" w:hAnsi="Arial" w:cs="Arial"/>
          <w:i w:val="0"/>
          <w:sz w:val="20"/>
          <w:szCs w:val="20"/>
        </w:rPr>
        <w:t xml:space="preserve"> č. 2 - </w:t>
      </w:r>
      <w:proofErr w:type="spellStart"/>
      <w:r w:rsidRPr="00F7473C">
        <w:rPr>
          <w:rFonts w:ascii="Arial" w:hAnsi="Arial" w:cs="Arial"/>
          <w:i w:val="0"/>
          <w:sz w:val="20"/>
          <w:szCs w:val="20"/>
        </w:rPr>
        <w:t>Závazný</w:t>
      </w:r>
      <w:proofErr w:type="spellEnd"/>
      <w:r w:rsidRPr="00F7473C">
        <w:rPr>
          <w:rFonts w:ascii="Arial" w:hAnsi="Arial" w:cs="Arial"/>
          <w:i w:val="0"/>
          <w:sz w:val="20"/>
          <w:szCs w:val="20"/>
        </w:rPr>
        <w:t xml:space="preserve"> vzor </w:t>
      </w:r>
      <w:proofErr w:type="spellStart"/>
      <w:r w:rsidRPr="00F7473C">
        <w:rPr>
          <w:rFonts w:ascii="Arial" w:hAnsi="Arial" w:cs="Arial"/>
          <w:i w:val="0"/>
          <w:sz w:val="20"/>
          <w:szCs w:val="20"/>
        </w:rPr>
        <w:t>Smlouvy</w:t>
      </w:r>
      <w:proofErr w:type="spellEnd"/>
      <w:r w:rsidRPr="00F7473C">
        <w:rPr>
          <w:rFonts w:ascii="Arial" w:hAnsi="Arial" w:cs="Arial"/>
          <w:i w:val="0"/>
          <w:sz w:val="20"/>
          <w:szCs w:val="20"/>
        </w:rPr>
        <w:t xml:space="preserve"> kap. 14.3.7 odstavec b</w:t>
      </w:r>
      <w:r w:rsidRPr="00F7473C">
        <w:rPr>
          <w:rStyle w:val="Siln"/>
          <w:rFonts w:ascii="Arial" w:hAnsi="Arial" w:cs="Arial"/>
          <w:i w:val="0"/>
          <w:sz w:val="20"/>
          <w:szCs w:val="20"/>
        </w:rPr>
        <w:t xml:space="preserve"> :</w:t>
      </w:r>
      <w:r w:rsidRPr="00F7473C">
        <w:rPr>
          <w:rFonts w:ascii="Arial" w:hAnsi="Arial" w:cs="Arial"/>
          <w:sz w:val="20"/>
          <w:szCs w:val="20"/>
        </w:rPr>
        <w:t xml:space="preserve"> „b) Jedná </w:t>
      </w:r>
      <w:proofErr w:type="spellStart"/>
      <w:r w:rsidRPr="00F7473C">
        <w:rPr>
          <w:rFonts w:ascii="Arial" w:hAnsi="Arial" w:cs="Arial"/>
          <w:sz w:val="20"/>
          <w:szCs w:val="20"/>
        </w:rPr>
        <w:t>se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7473C">
        <w:rPr>
          <w:rFonts w:ascii="Arial" w:hAnsi="Arial" w:cs="Arial"/>
          <w:sz w:val="20"/>
          <w:szCs w:val="20"/>
        </w:rPr>
        <w:t>open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source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software, </w:t>
      </w:r>
      <w:proofErr w:type="spellStart"/>
      <w:r w:rsidRPr="00F7473C">
        <w:rPr>
          <w:rFonts w:ascii="Arial" w:hAnsi="Arial" w:cs="Arial"/>
          <w:sz w:val="20"/>
          <w:szCs w:val="20"/>
        </w:rPr>
        <w:t>který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F7473C">
        <w:rPr>
          <w:rFonts w:ascii="Arial" w:hAnsi="Arial" w:cs="Arial"/>
          <w:sz w:val="20"/>
          <w:szCs w:val="20"/>
        </w:rPr>
        <w:t>veřejnosti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poskytován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zdarma, </w:t>
      </w:r>
      <w:proofErr w:type="spellStart"/>
      <w:r w:rsidRPr="00F7473C">
        <w:rPr>
          <w:rFonts w:ascii="Arial" w:hAnsi="Arial" w:cs="Arial"/>
          <w:sz w:val="20"/>
          <w:szCs w:val="20"/>
        </w:rPr>
        <w:t>včetně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detailně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komentovaných zdrojových </w:t>
      </w:r>
      <w:proofErr w:type="spellStart"/>
      <w:r w:rsidRPr="00F7473C">
        <w:rPr>
          <w:rFonts w:ascii="Arial" w:hAnsi="Arial" w:cs="Arial"/>
          <w:sz w:val="20"/>
          <w:szCs w:val="20"/>
        </w:rPr>
        <w:t>kódů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, úplné </w:t>
      </w:r>
      <w:proofErr w:type="spellStart"/>
      <w:r w:rsidRPr="00F7473C">
        <w:rPr>
          <w:rFonts w:ascii="Arial" w:hAnsi="Arial" w:cs="Arial"/>
          <w:sz w:val="20"/>
          <w:szCs w:val="20"/>
        </w:rPr>
        <w:t>uživatelské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7473C">
        <w:rPr>
          <w:rFonts w:ascii="Arial" w:hAnsi="Arial" w:cs="Arial"/>
          <w:sz w:val="20"/>
          <w:szCs w:val="20"/>
        </w:rPr>
        <w:t>provozní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a administrátorské </w:t>
      </w:r>
      <w:proofErr w:type="spellStart"/>
      <w:r w:rsidRPr="00F7473C">
        <w:rPr>
          <w:rFonts w:ascii="Arial" w:hAnsi="Arial" w:cs="Arial"/>
          <w:sz w:val="20"/>
          <w:szCs w:val="20"/>
        </w:rPr>
        <w:t>dokumentace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a práva software </w:t>
      </w:r>
      <w:proofErr w:type="spellStart"/>
      <w:r w:rsidRPr="00F7473C">
        <w:rPr>
          <w:rFonts w:ascii="Arial" w:hAnsi="Arial" w:cs="Arial"/>
          <w:sz w:val="20"/>
          <w:szCs w:val="20"/>
        </w:rPr>
        <w:t>měnit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7473C">
        <w:rPr>
          <w:rFonts w:ascii="Arial" w:hAnsi="Arial" w:cs="Arial"/>
          <w:sz w:val="20"/>
          <w:szCs w:val="20"/>
        </w:rPr>
        <w:t>Poskytovatel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F7473C">
        <w:rPr>
          <w:rFonts w:ascii="Arial" w:hAnsi="Arial" w:cs="Arial"/>
          <w:sz w:val="20"/>
          <w:szCs w:val="20"/>
        </w:rPr>
        <w:t>povinen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poskytnout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Objednateli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7473C">
        <w:rPr>
          <w:rFonts w:ascii="Arial" w:hAnsi="Arial" w:cs="Arial"/>
          <w:sz w:val="20"/>
          <w:szCs w:val="20"/>
        </w:rPr>
        <w:t>této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skutečnosti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písemné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prohlášení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a na výzvu </w:t>
      </w:r>
      <w:proofErr w:type="spellStart"/>
      <w:r w:rsidRPr="00F7473C">
        <w:rPr>
          <w:rFonts w:ascii="Arial" w:hAnsi="Arial" w:cs="Arial"/>
          <w:sz w:val="20"/>
          <w:szCs w:val="20"/>
        </w:rPr>
        <w:t>Objednatele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tuto </w:t>
      </w:r>
      <w:proofErr w:type="spellStart"/>
      <w:r w:rsidRPr="00F7473C">
        <w:rPr>
          <w:rFonts w:ascii="Arial" w:hAnsi="Arial" w:cs="Arial"/>
          <w:sz w:val="20"/>
          <w:szCs w:val="20"/>
        </w:rPr>
        <w:t>skutečnost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prokázat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. V </w:t>
      </w:r>
      <w:proofErr w:type="spellStart"/>
      <w:r w:rsidRPr="00F7473C">
        <w:rPr>
          <w:rFonts w:ascii="Arial" w:hAnsi="Arial" w:cs="Arial"/>
          <w:sz w:val="20"/>
          <w:szCs w:val="20"/>
        </w:rPr>
        <w:t>případě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, že </w:t>
      </w:r>
      <w:proofErr w:type="spellStart"/>
      <w:r w:rsidRPr="00F7473C">
        <w:rPr>
          <w:rFonts w:ascii="Arial" w:hAnsi="Arial" w:cs="Arial"/>
          <w:sz w:val="20"/>
          <w:szCs w:val="20"/>
        </w:rPr>
        <w:t>prohlášení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Poskytovatele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dle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tohoto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473C">
        <w:rPr>
          <w:rFonts w:ascii="Arial" w:hAnsi="Arial" w:cs="Arial"/>
          <w:sz w:val="20"/>
          <w:szCs w:val="20"/>
        </w:rPr>
        <w:t>odstavce</w:t>
      </w:r>
      <w:proofErr w:type="spellEnd"/>
      <w:r w:rsidRPr="00F7473C">
        <w:rPr>
          <w:rFonts w:ascii="Arial" w:hAnsi="Arial" w:cs="Arial"/>
          <w:sz w:val="20"/>
          <w:szCs w:val="20"/>
        </w:rPr>
        <w:t xml:space="preserve"> nebude pravdivé nebo“</w:t>
      </w:r>
    </w:p>
    <w:p w:rsidR="00A26581" w:rsidRPr="00B60BF7" w:rsidRDefault="00360A73" w:rsidP="00F7473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60BF7">
        <w:rPr>
          <w:rStyle w:val="Siln"/>
          <w:rFonts w:ascii="Arial" w:hAnsi="Arial" w:cs="Arial"/>
          <w:b w:val="0"/>
          <w:sz w:val="20"/>
          <w:szCs w:val="20"/>
        </w:rPr>
        <w:t>Poslední věta není dokončena.  Jaké je úplné znění této věty?</w:t>
      </w:r>
    </w:p>
    <w:p w:rsidR="009E78D9" w:rsidRPr="00F7473C" w:rsidRDefault="009E78D9" w:rsidP="00F7473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7473C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8D4AA8" w:rsidRPr="00E7228C" w:rsidRDefault="008D4AA8" w:rsidP="008D4AA8">
      <w:pPr>
        <w:spacing w:before="120" w:after="120" w:line="320" w:lineRule="atLeast"/>
        <w:jc w:val="both"/>
        <w:rPr>
          <w:rStyle w:val="Siln"/>
          <w:rFonts w:ascii="Arial" w:hAnsi="Arial" w:cs="Arial"/>
          <w:b w:val="0"/>
          <w:sz w:val="20"/>
          <w:szCs w:val="20"/>
        </w:rPr>
      </w:pPr>
      <w:r w:rsidRPr="00E7228C">
        <w:rPr>
          <w:rStyle w:val="Siln"/>
          <w:rFonts w:ascii="Arial" w:hAnsi="Arial" w:cs="Arial"/>
          <w:b w:val="0"/>
          <w:sz w:val="20"/>
          <w:szCs w:val="20"/>
        </w:rPr>
        <w:t xml:space="preserve">Zadavatel k uvedenému uvádí, že při vypracování závazného návrhu Smlouvy došlo k chybě v psaní a počtech. Zadavatel uvádí nové znění čl. 14.3.7 písm. b), které nahrazuje dosavadní znění čl. 14.3.7 </w:t>
      </w:r>
      <w:proofErr w:type="gramStart"/>
      <w:r w:rsidRPr="00E7228C">
        <w:rPr>
          <w:rStyle w:val="Siln"/>
          <w:rFonts w:ascii="Arial" w:hAnsi="Arial" w:cs="Arial"/>
          <w:b w:val="0"/>
          <w:sz w:val="20"/>
          <w:szCs w:val="20"/>
        </w:rPr>
        <w:t>písm. b) (dochází</w:t>
      </w:r>
      <w:proofErr w:type="gramEnd"/>
      <w:r w:rsidRPr="00E7228C">
        <w:rPr>
          <w:rStyle w:val="Siln"/>
          <w:rFonts w:ascii="Arial" w:hAnsi="Arial" w:cs="Arial"/>
          <w:b w:val="0"/>
          <w:sz w:val="20"/>
          <w:szCs w:val="20"/>
        </w:rPr>
        <w:t xml:space="preserve"> k vymazání textu označeného přeškrtnutím): </w:t>
      </w:r>
    </w:p>
    <w:p w:rsidR="008D4AA8" w:rsidRPr="002B2CB0" w:rsidRDefault="008D4AA8" w:rsidP="008D4AA8">
      <w:pPr>
        <w:spacing w:before="120" w:after="120" w:line="320" w:lineRule="atLeast"/>
        <w:jc w:val="both"/>
        <w:rPr>
          <w:rStyle w:val="Siln"/>
          <w:rFonts w:ascii="Arial" w:hAnsi="Arial" w:cs="Arial"/>
          <w:b w:val="0"/>
          <w:i/>
          <w:sz w:val="20"/>
          <w:szCs w:val="20"/>
        </w:rPr>
      </w:pPr>
      <w:r w:rsidRPr="002B2CB0">
        <w:rPr>
          <w:rStyle w:val="Siln"/>
          <w:rFonts w:ascii="Arial" w:hAnsi="Arial" w:cs="Arial"/>
          <w:b w:val="0"/>
          <w:i/>
          <w:sz w:val="20"/>
          <w:szCs w:val="20"/>
        </w:rPr>
        <w:t xml:space="preserve">„b) Jedná se o open source software, který je veřejnosti poskytován zdarma, včetně detailně komentovaných zdrojových kódů, úplné uživatelské, provozní a administrátorské dokumentace a práva software měnit. Poskytovatel je povinen poskytnout Objednateli o této skutečnosti písemné prohlášení a na výzvu Objednatele tuto skutečnost prokázat. </w:t>
      </w:r>
      <w:r w:rsidRPr="002B2CB0">
        <w:rPr>
          <w:rStyle w:val="Siln"/>
          <w:rFonts w:ascii="Arial" w:hAnsi="Arial" w:cs="Arial"/>
          <w:b w:val="0"/>
          <w:i/>
          <w:strike/>
          <w:sz w:val="20"/>
          <w:szCs w:val="20"/>
        </w:rPr>
        <w:t>V případě, že prohlášení Poskytovatele dle tohoto odstavce nebude pravdivé nebo“</w:t>
      </w:r>
      <w:r w:rsidRPr="002B2CB0">
        <w:rPr>
          <w:rStyle w:val="Siln"/>
          <w:rFonts w:ascii="Arial" w:hAnsi="Arial" w:cs="Arial"/>
          <w:b w:val="0"/>
          <w:i/>
          <w:sz w:val="20"/>
          <w:szCs w:val="20"/>
        </w:rPr>
        <w:t xml:space="preserve"> </w:t>
      </w:r>
    </w:p>
    <w:p w:rsidR="008D4AA8" w:rsidRPr="006C27A1" w:rsidRDefault="008D4AA8" w:rsidP="008D4AA8">
      <w:pPr>
        <w:spacing w:before="120" w:after="120" w:line="320" w:lineRule="atLeast"/>
        <w:jc w:val="both"/>
        <w:rPr>
          <w:rStyle w:val="Siln"/>
          <w:rFonts w:ascii="Arial" w:hAnsi="Arial" w:cs="Arial"/>
          <w:b w:val="0"/>
          <w:sz w:val="20"/>
          <w:szCs w:val="20"/>
        </w:rPr>
      </w:pPr>
      <w:r w:rsidRPr="00E7228C">
        <w:rPr>
          <w:rStyle w:val="Siln"/>
          <w:rFonts w:ascii="Arial" w:hAnsi="Arial" w:cs="Arial"/>
          <w:b w:val="0"/>
          <w:sz w:val="20"/>
          <w:szCs w:val="20"/>
        </w:rPr>
        <w:t xml:space="preserve">K výše uvedené úpravě nicméně </w:t>
      </w:r>
      <w:r w:rsidR="006C27A1" w:rsidRPr="00E7228C">
        <w:rPr>
          <w:rStyle w:val="Siln"/>
          <w:rFonts w:ascii="Arial" w:hAnsi="Arial" w:cs="Arial"/>
          <w:b w:val="0"/>
          <w:sz w:val="20"/>
          <w:szCs w:val="20"/>
        </w:rPr>
        <w:t>Z</w:t>
      </w:r>
      <w:r w:rsidRPr="00E7228C">
        <w:rPr>
          <w:rStyle w:val="Siln"/>
          <w:rFonts w:ascii="Arial" w:hAnsi="Arial" w:cs="Arial"/>
          <w:b w:val="0"/>
          <w:sz w:val="20"/>
          <w:szCs w:val="20"/>
        </w:rPr>
        <w:t>adavatel uvádí, že se jedná pouze o formální úpravu bez jakéhokoli dopadu do práv a povinností stran vyplývajících ze závazného vzoru Smlouvy.</w:t>
      </w:r>
    </w:p>
    <w:p w:rsidR="00A26581" w:rsidRDefault="00A26581" w:rsidP="00F7473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F7473C" w:rsidRDefault="009E78D9" w:rsidP="00F7473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F7473C">
        <w:rPr>
          <w:rFonts w:ascii="Arial" w:hAnsi="Arial" w:cs="Arial"/>
          <w:b/>
          <w:sz w:val="20"/>
          <w:szCs w:val="20"/>
        </w:rPr>
        <w:t xml:space="preserve">Dotaz č. 2: </w:t>
      </w:r>
    </w:p>
    <w:p w:rsidR="00360A73" w:rsidRPr="00F7473C" w:rsidRDefault="00360A73" w:rsidP="00F7473C">
      <w:pPr>
        <w:pStyle w:val="Prosttext"/>
        <w:spacing w:before="120" w:after="120" w:line="320" w:lineRule="atLeast"/>
        <w:jc w:val="both"/>
        <w:rPr>
          <w:rFonts w:ascii="Arial" w:hAnsi="Arial" w:cs="Arial"/>
        </w:rPr>
      </w:pPr>
      <w:r w:rsidRPr="00F7473C">
        <w:rPr>
          <w:rFonts w:ascii="Arial" w:hAnsi="Arial" w:cs="Arial"/>
        </w:rPr>
        <w:t xml:space="preserve">Citace </w:t>
      </w:r>
      <w:proofErr w:type="spellStart"/>
      <w:r w:rsidRPr="00F7473C">
        <w:rPr>
          <w:rFonts w:ascii="Arial" w:hAnsi="Arial" w:cs="Arial"/>
        </w:rPr>
        <w:t>Zadavaci</w:t>
      </w:r>
      <w:proofErr w:type="spellEnd"/>
      <w:r w:rsidRPr="00F7473C">
        <w:rPr>
          <w:rFonts w:ascii="Arial" w:hAnsi="Arial" w:cs="Arial"/>
        </w:rPr>
        <w:t xml:space="preserve"> dokumentace a pokyny pro </w:t>
      </w:r>
      <w:proofErr w:type="spellStart"/>
      <w:r w:rsidRPr="00F7473C">
        <w:rPr>
          <w:rFonts w:ascii="Arial" w:hAnsi="Arial" w:cs="Arial"/>
        </w:rPr>
        <w:t>spracovani</w:t>
      </w:r>
      <w:proofErr w:type="spellEnd"/>
      <w:r w:rsidRPr="00F7473C">
        <w:rPr>
          <w:rFonts w:ascii="Arial" w:hAnsi="Arial" w:cs="Arial"/>
        </w:rPr>
        <w:t xml:space="preserve"> </w:t>
      </w:r>
      <w:proofErr w:type="spellStart"/>
      <w:r w:rsidRPr="00F7473C">
        <w:rPr>
          <w:rFonts w:ascii="Arial" w:hAnsi="Arial" w:cs="Arial"/>
        </w:rPr>
        <w:t>nabidky</w:t>
      </w:r>
      <w:proofErr w:type="spellEnd"/>
      <w:r w:rsidRPr="00F7473C">
        <w:rPr>
          <w:rFonts w:ascii="Arial" w:hAnsi="Arial" w:cs="Arial"/>
        </w:rPr>
        <w:t xml:space="preserve">. kap 10 Způsob hodnocení nabídek odsek B1 Intuitivnost </w:t>
      </w:r>
      <w:proofErr w:type="gramStart"/>
      <w:r w:rsidRPr="00F7473C">
        <w:rPr>
          <w:rFonts w:ascii="Arial" w:hAnsi="Arial" w:cs="Arial"/>
        </w:rPr>
        <w:t>ovládání : „</w:t>
      </w:r>
      <w:r w:rsidRPr="00F7473C">
        <w:rPr>
          <w:rFonts w:ascii="Arial" w:hAnsi="Arial" w:cs="Arial"/>
          <w:i/>
        </w:rPr>
        <w:t>provedení</w:t>
      </w:r>
      <w:proofErr w:type="gramEnd"/>
      <w:r w:rsidRPr="00F7473C">
        <w:rPr>
          <w:rFonts w:ascii="Arial" w:hAnsi="Arial" w:cs="Arial"/>
          <w:i/>
        </w:rPr>
        <w:t xml:space="preserve"> celkového uživatelského rozhraní nabídkového prototypu Systému umožňuje vyšší </w:t>
      </w:r>
      <w:proofErr w:type="spellStart"/>
      <w:r w:rsidRPr="00F7473C">
        <w:rPr>
          <w:rFonts w:ascii="Arial" w:hAnsi="Arial" w:cs="Arial"/>
          <w:i/>
        </w:rPr>
        <w:t>konfort</w:t>
      </w:r>
      <w:proofErr w:type="spellEnd"/>
      <w:r w:rsidRPr="00F7473C">
        <w:rPr>
          <w:rFonts w:ascii="Arial" w:hAnsi="Arial" w:cs="Arial"/>
          <w:i/>
        </w:rPr>
        <w:t xml:space="preserve"> práce uživatele.</w:t>
      </w:r>
      <w:r w:rsidRPr="00F7473C">
        <w:rPr>
          <w:rFonts w:ascii="Arial" w:hAnsi="Arial" w:cs="Arial"/>
        </w:rPr>
        <w:t>“</w:t>
      </w:r>
    </w:p>
    <w:p w:rsidR="00360A73" w:rsidRPr="00012983" w:rsidRDefault="00360A73" w:rsidP="00F7473C">
      <w:pPr>
        <w:pStyle w:val="Prosttext"/>
        <w:spacing w:before="120" w:after="120" w:line="320" w:lineRule="atLeast"/>
        <w:jc w:val="both"/>
        <w:rPr>
          <w:rFonts w:ascii="Arial" w:hAnsi="Arial" w:cs="Arial"/>
        </w:rPr>
      </w:pPr>
      <w:r w:rsidRPr="00012983">
        <w:rPr>
          <w:rFonts w:ascii="Arial" w:hAnsi="Arial" w:cs="Arial"/>
        </w:rPr>
        <w:t>Prosíme jasně specifikovat "</w:t>
      </w:r>
      <w:r w:rsidRPr="00012983">
        <w:rPr>
          <w:rFonts w:ascii="Arial" w:hAnsi="Arial" w:cs="Arial"/>
          <w:i/>
        </w:rPr>
        <w:t>vyšší komfort práce uživatele</w:t>
      </w:r>
      <w:r w:rsidRPr="00012983">
        <w:rPr>
          <w:rFonts w:ascii="Arial" w:hAnsi="Arial" w:cs="Arial"/>
        </w:rPr>
        <w:t xml:space="preserve">". </w:t>
      </w:r>
    </w:p>
    <w:p w:rsidR="00360A73" w:rsidRPr="00012983" w:rsidRDefault="00360A73" w:rsidP="00F7473C">
      <w:pPr>
        <w:pStyle w:val="Prosttext"/>
        <w:spacing w:before="120" w:after="120" w:line="320" w:lineRule="atLeast"/>
        <w:jc w:val="both"/>
        <w:rPr>
          <w:rFonts w:ascii="Arial" w:hAnsi="Arial" w:cs="Arial"/>
        </w:rPr>
      </w:pPr>
      <w:r w:rsidRPr="00012983">
        <w:rPr>
          <w:rFonts w:ascii="Arial" w:hAnsi="Arial" w:cs="Arial"/>
        </w:rPr>
        <w:t xml:space="preserve">Jedná se o subjektivní hodnocení, kde různí uživatelé preferují různé chování. </w:t>
      </w:r>
    </w:p>
    <w:p w:rsidR="00360A73" w:rsidRPr="00012983" w:rsidRDefault="00360A73" w:rsidP="00F7473C">
      <w:pPr>
        <w:pStyle w:val="Prosttext"/>
        <w:spacing w:before="120" w:after="120" w:line="320" w:lineRule="atLeast"/>
        <w:jc w:val="both"/>
        <w:rPr>
          <w:rFonts w:ascii="Arial" w:hAnsi="Arial" w:cs="Arial"/>
        </w:rPr>
      </w:pPr>
      <w:r w:rsidRPr="00012983">
        <w:rPr>
          <w:rFonts w:ascii="Arial" w:hAnsi="Arial" w:cs="Arial"/>
        </w:rPr>
        <w:t>Už zadávací dokumentace nabídkového prototypu striktně požaduje postupnost kroků (zadavatel potvrdil, že na této postupnosti trvá), přičemž názor hodnotitele může být, že požadované pořadí kroků není pro uživatele příliš komfortní.</w:t>
      </w:r>
    </w:p>
    <w:p w:rsidR="00074B09" w:rsidRPr="00F7473C" w:rsidRDefault="00074B09" w:rsidP="00F7473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7473C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468D0" w:rsidRDefault="00E7228C" w:rsidP="00E7228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odmítá spekulace Uchazeče ohledně smysluplnosti tohoto dílčího hodnotícího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subkritéria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a naopak potvrzuje, že jej považuje za smysluplné a pro účely dodání vyhovujícího a kvalitního řešení za nezbytné. Zadavatel uvádí, že i vzdor některým závazně stanoveným požadavkům na vytvoření </w:t>
      </w:r>
      <w:r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nabídkového prototypu, skýtají požadavky Zadavatele značný prostor pro Uchazeče, aby navrhli nabídkový prototyp, který bude pro potřeby Zadavatele, potažmo koncových uživatelů Systému z řad pracovníků Úřadu práce, vyhovující a odpovídající jejich potřebám. Zadavatel odmítá úvahu Uchazeče o nevhodnosti tohoto dílčího hodnotícího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subkritéria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 z důvodu různosti preferencí u různých uživatelů, neboť v Zadávací dokumentaci je jasně uvedeno, že „</w:t>
      </w:r>
      <w:r>
        <w:rPr>
          <w:rFonts w:ascii="Arial" w:hAnsi="Arial" w:cs="Arial"/>
          <w:i/>
          <w:sz w:val="20"/>
          <w:szCs w:val="20"/>
          <w:lang w:eastAsia="en-US" w:bidi="en-US"/>
        </w:rPr>
        <w:t>hodnocení bude provedeno z pohledu středně zkušeného uživatele z řad zaměstnanců úřadů práce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“. Rovněž Zadavatel odmítá úvahu Uchazeče ohledně rizika, že požadované pořadí kroků bude shledáno pro uživatele ne příliš komfortním, neboť splnění požadovaného pořadí kroků je závazným požadavkem Zadavatele a tudíž všechny nabídkové prototypy jej budou muset dodržet. </w:t>
      </w:r>
    </w:p>
    <w:p w:rsidR="00E7228C" w:rsidRPr="00553B13" w:rsidRDefault="00E7228C" w:rsidP="00E7228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53B13">
        <w:rPr>
          <w:rFonts w:ascii="Arial" w:hAnsi="Arial" w:cs="Arial"/>
          <w:sz w:val="20"/>
          <w:szCs w:val="20"/>
          <w:lang w:eastAsia="en-US" w:bidi="en-US"/>
        </w:rPr>
        <w:t>Co se týče významu slovního spojení „</w:t>
      </w:r>
      <w:r w:rsidRPr="00553B13">
        <w:rPr>
          <w:rFonts w:ascii="Arial" w:eastAsia="Calibri" w:hAnsi="Arial" w:cs="Arial"/>
          <w:i/>
          <w:sz w:val="20"/>
          <w:szCs w:val="20"/>
          <w:lang w:eastAsia="en-US"/>
        </w:rPr>
        <w:t>provedení celkového uživatelského rozhraní nabídkového prototypu Systému umožňuje vyšší komfort práce uživatele</w:t>
      </w:r>
      <w:r w:rsidRPr="00553B13">
        <w:rPr>
          <w:rFonts w:ascii="Arial" w:eastAsia="Calibri" w:hAnsi="Arial" w:cs="Arial"/>
          <w:sz w:val="20"/>
          <w:szCs w:val="20"/>
          <w:lang w:eastAsia="en-US"/>
        </w:rPr>
        <w:t xml:space="preserve">“, k tomuto zadavatel uvádí, že se jedná o doplňkovou kategorii ke třem primárně hodnoceným parametrům uvedeným v čl. 10 odst. B1 zadávací dokumentace, přičemž jako komfortnější bude zadavatel hodnotit takové uživatelské rozhraní nabídkového prototypu, které díky například své funkční provázanosti, uživatelské přívětivosti, intuitivnosti apod. umožní celkově komfortnější užívání prototypu systému. </w:t>
      </w:r>
    </w:p>
    <w:p w:rsidR="00040199" w:rsidRPr="00F7473C" w:rsidRDefault="00040199" w:rsidP="00F7473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F0538" w:rsidRPr="00F7473C" w:rsidRDefault="00FF0538" w:rsidP="00F7473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12983" w:rsidRDefault="00012983" w:rsidP="00F7473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331330" w:rsidRPr="00F7473C" w:rsidRDefault="00886EB0" w:rsidP="00F7473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F7473C">
        <w:rPr>
          <w:rFonts w:ascii="Arial" w:hAnsi="Arial" w:cs="Arial"/>
          <w:sz w:val="20"/>
          <w:szCs w:val="20"/>
        </w:rPr>
        <w:t xml:space="preserve">V Praze dne </w:t>
      </w:r>
      <w:r w:rsidR="002B2CB0">
        <w:rPr>
          <w:rFonts w:ascii="Arial" w:hAnsi="Arial" w:cs="Arial"/>
          <w:sz w:val="20"/>
          <w:szCs w:val="20"/>
          <w:lang w:eastAsia="en-US" w:bidi="en-US"/>
        </w:rPr>
        <w:t>3. 2. 2015</w:t>
      </w:r>
    </w:p>
    <w:sectPr w:rsidR="00331330" w:rsidRPr="00F7473C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27788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27788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2983"/>
    <w:rsid w:val="00013219"/>
    <w:rsid w:val="00015D53"/>
    <w:rsid w:val="00027788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B6092"/>
    <w:rsid w:val="000B6F67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5053"/>
    <w:rsid w:val="002964A1"/>
    <w:rsid w:val="002A5D36"/>
    <w:rsid w:val="002B1CAA"/>
    <w:rsid w:val="002B2CB0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A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27A1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F9"/>
    <w:rsid w:val="00734BC2"/>
    <w:rsid w:val="00745957"/>
    <w:rsid w:val="00747A68"/>
    <w:rsid w:val="007528E2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4AA8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0859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468D0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0BF7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7228C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0566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473C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uiPriority w:val="22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360A73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sk-SK" w:eastAsia="en-US"/>
    </w:rPr>
  </w:style>
  <w:style w:type="character" w:customStyle="1" w:styleId="CittChar">
    <w:name w:val="Citát Char"/>
    <w:basedOn w:val="Standardnpsmoodstavce"/>
    <w:link w:val="Citt"/>
    <w:uiPriority w:val="29"/>
    <w:rsid w:val="00360A73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sk-SK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60A73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uiPriority w:val="22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360A73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sk-SK" w:eastAsia="en-US"/>
    </w:rPr>
  </w:style>
  <w:style w:type="character" w:customStyle="1" w:styleId="CittChar">
    <w:name w:val="Citát Char"/>
    <w:basedOn w:val="Standardnpsmoodstavce"/>
    <w:link w:val="Citt"/>
    <w:uiPriority w:val="29"/>
    <w:rsid w:val="00360A73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sk-SK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60A73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toroFmXjxUM7dLN0+UYxKuVjZ00=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Y+rl1IaS03DfYXzYe9PmoEdazI8=</DigestValue>
    </Reference>
  </SignedInfo>
  <SignatureValue>E7t6hI3opiH78zqO820te/fPYacuiEAtEccNl3ZL+Od9SmBhSfwlm1NqgknNKDgoLNnAw0CcjewN
2Z0JATTnuYUGwkiNiKE2mkbyXEn7Ur7FzvFLM/h0IBQKoJdUFOS7QqW20xgGhOjv86mAcvGefPXq
0kpqBS5Id1hvU28zO3Cl9FkXiy5iALg2E7Alq0V/unkD8ns0/Buy8hYn9dScW7d8GjLvGyx2TP37
e41KHm6xfFlJk1UPUs9DoMoz9V/aCqqOTbISm9DPROK33BgFmxsRTIgfJTy5NePlE4yowPbO5NO8
Wy1CP5NgtprT0gqL2bm6rqQ6T7+R1e8GcqL4Tw==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leV+VmdHlljOmLg7WJne0WaVB5k=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+RrQT12uVGwZnFKlWMDSj+eMmYk=</DigestValue>
      </Reference>
      <Reference URI="/word/webSettings.xml?ContentType=application/vnd.openxmlformats-officedocument.wordprocessingml.webSettings+xml">
        <DigestMethod Algorithm="http://www.w3.org/2000/09/xmldsig#sha1"/>
        <DigestValue>qsZNdVbK82NhED6v7WmDI/iVs8g=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wnUgHdzZmJBt+VNyn7CuLKR8XWY=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tKj0buSGLQKz+Ho0cd4P580Me2g=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Dgwqflut0M1TbubqXI55o91Nork=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2015-02-03T15:53:58Z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2015-02-03T15:53:58Z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D6623-971D-49BD-A1A8-C1801118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2015-02-03T15:53:00Z</cp:lastPrinted>
  <dcterms:created xsi:type="dcterms:W3CDTF">2015-02-02T08:00:00Z</dcterms:created>
  <dcterms:modified xsi:type="dcterms:W3CDTF">2015-02-03T15:53:00Z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